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CC" w:rsidRDefault="00B87BCC">
      <w:p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-634365</wp:posOffset>
            </wp:positionV>
            <wp:extent cx="7346483" cy="10401300"/>
            <wp:effectExtent l="19050" t="0" r="681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83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95pt;margin-top:173.55pt;width:590.85pt;height:837.15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B87BCC" w:rsidRDefault="00B87BCC" w:rsidP="00B87BCC"/>
              </w:txbxContent>
            </v:textbox>
            <w10:wrap type="topAndBottom" anchorx="page" anchory="page"/>
          </v:shape>
        </w:pict>
      </w:r>
      <w:r>
        <w:rPr>
          <w:b/>
        </w:rPr>
        <w:br w:type="page"/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1.1. Настоящее Положение разработано для муниципального бюджетного дошкольного образовательного учреждения "Центр развития ребёнка - детский сад № 12 «Родничок» в соответствии с законом РФ "Об образовании в РФ ",  Уставом МБДОУ «Центр развития ребёнка - детский сад № 12 «Родничок », на основании положения о контрольной деятельности МБДОУ «ЦРР - детский сад № 12» 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1.2. Настоящее положение определяет назначение, цели, задачи, примерное содержание и способы осуществления мониторинга.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1.3. 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1.4. В рамках мониторинга могут проводиться исследования о влиянии тех или иных фактов на качество воспитательно-образовательного процесса.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1.5. </w:t>
      </w:r>
      <w:r w:rsidR="00E65264">
        <w:t xml:space="preserve">Мониторинг могут осуществлять </w:t>
      </w:r>
      <w:r>
        <w:t>администраци</w:t>
      </w:r>
      <w:r w:rsidR="00E65264">
        <w:t>я</w:t>
      </w:r>
      <w:r>
        <w:t xml:space="preserve"> учреждения, опытные педагоги, медицинские работники, представители родительской общественности.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2. Цель, задачи и направления мониторинга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2.1. Целью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2.2. Задачи мониторинга: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      сбор, обработка и анализ информации по различным аспектам воспитательно-образовательного процесса;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2     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3      оценивание результатов принятых мер в соответствии со стандартами.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2.3. Направления мониторинга определяются в соответствии с целью и задачами ДОУ.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Направлениями мониторинга могут быть: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4      реализация базовых и парциальных учебных программ;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5      уровень физического и психического развития воспитанников;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6      адаптация вновь прибывших детей к условиям ДОУ;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7      готовность детей подготовительных к школе  групп;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8      эмоциональное благополучие воспитанников в ДОУ;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9       уровень профессиональной компетентности педагогов;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lastRenderedPageBreak/>
        <w:t>10     развитие инновационных процессов и их влияние на повышение качества работы ДОУ;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11     предметно-развивающая среда;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12      материально-техническое и программно-методическое обеспечение воспитательно-образовательного процесса;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13      удовлетворенность родителей качеством предоставляемых ДОУ услуг;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3. Организация мониторинга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3.1. В работе по проведению мониторинга качества образования используются следующие методы: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1     наблюдение </w:t>
      </w:r>
      <w:proofErr w:type="gramStart"/>
      <w:r>
        <w:t xml:space="preserve">( </w:t>
      </w:r>
      <w:proofErr w:type="gramEnd"/>
      <w:r>
        <w:t>целенаправленное и систематическое изучение объекта, сбор информации, фиксация действий и проявлений поведения объекта);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2     эксперимент </w:t>
      </w:r>
      <w:proofErr w:type="gramStart"/>
      <w:r>
        <w:t xml:space="preserve">( </w:t>
      </w:r>
      <w:proofErr w:type="gramEnd"/>
      <w:r>
        <w:t>создание исследовательских ситуаций для изучения проявлений);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3     беседа;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4      опрос;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5      анкетирование;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6      тестирование;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7      анализ продуктов деятельности;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8      сравнение и анализ.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3.2. Требования к собираемой информации: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- полнота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- конкретность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- объективность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>- своевременность.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3.3. Формой отчета </w:t>
      </w:r>
      <w:r w:rsidR="00E65264">
        <w:t>мониторинга</w:t>
      </w:r>
      <w:r>
        <w:t xml:space="preserve"> является аналитическая справка, которая предоставляется не позднее 7 дней с момента завершения мониторинга.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3.4. По итогам мониторинга проводятся заседания Педагогического Совета, </w:t>
      </w:r>
      <w:proofErr w:type="spellStart"/>
      <w:r>
        <w:t>ПМПк</w:t>
      </w:r>
      <w:proofErr w:type="spellEnd"/>
      <w:r>
        <w:t xml:space="preserve"> ДОУ, производственные собрания, административные и педагогические совещания.</w:t>
      </w:r>
    </w:p>
    <w:p w:rsidR="00AF110B" w:rsidRDefault="00AF110B" w:rsidP="00AF110B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3.5. По окончании учебного года, на основании </w:t>
      </w:r>
      <w:r w:rsidR="00E65264">
        <w:t>итогов</w:t>
      </w:r>
      <w:r>
        <w:t xml:space="preserve">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A55602" w:rsidRDefault="00A55602"/>
    <w:sectPr w:rsidR="00A55602" w:rsidSect="00B0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0B"/>
    <w:rsid w:val="00251FA9"/>
    <w:rsid w:val="004D4098"/>
    <w:rsid w:val="00A23168"/>
    <w:rsid w:val="00A55602"/>
    <w:rsid w:val="00AF110B"/>
    <w:rsid w:val="00B87BCC"/>
    <w:rsid w:val="00E10522"/>
    <w:rsid w:val="00E65264"/>
    <w:rsid w:val="00F923D9"/>
    <w:rsid w:val="00F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1295-1AAD-429E-8463-FFBD64BB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Gvarda</cp:lastModifiedBy>
  <cp:revision>6</cp:revision>
  <cp:lastPrinted>2016-05-20T09:26:00Z</cp:lastPrinted>
  <dcterms:created xsi:type="dcterms:W3CDTF">2016-04-18T12:18:00Z</dcterms:created>
  <dcterms:modified xsi:type="dcterms:W3CDTF">2017-03-06T05:26:00Z</dcterms:modified>
</cp:coreProperties>
</file>